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B1" w14:textId="5C096B32" w:rsidR="002D593B" w:rsidRPr="002D593B" w:rsidRDefault="002D593B" w:rsidP="002D593B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 w:hint="eastAsia"/>
          <w:kern w:val="0"/>
          <w:sz w:val="28"/>
          <w:szCs w:val="28"/>
          <w:u w:val="single"/>
        </w:rPr>
      </w:pPr>
      <w:r w:rsidRPr="002D593B">
        <w:rPr>
          <w:rFonts w:ascii="ＭＳ 明朝" w:eastAsia="ＭＳ 明朝" w:hAnsi="ＭＳ 明朝" w:cs="MS-Gothic" w:hint="eastAsia"/>
          <w:kern w:val="0"/>
          <w:sz w:val="28"/>
          <w:szCs w:val="28"/>
          <w:u w:val="single"/>
        </w:rPr>
        <w:t>定期健康診断のお知らせ</w:t>
      </w:r>
    </w:p>
    <w:p w14:paraId="1FC3A0D7" w14:textId="7062478F" w:rsidR="002D593B" w:rsidRPr="002D593B" w:rsidRDefault="002D593B" w:rsidP="002D593B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2"/>
          <w:u w:val="single"/>
        </w:rPr>
      </w:pPr>
    </w:p>
    <w:p w14:paraId="05603675" w14:textId="77777777" w:rsidR="002D593B" w:rsidRPr="002D593B" w:rsidRDefault="002D593B" w:rsidP="002D593B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 w:hint="eastAsia"/>
          <w:kern w:val="0"/>
          <w:sz w:val="22"/>
          <w:u w:val="single"/>
        </w:rPr>
      </w:pPr>
    </w:p>
    <w:p w14:paraId="182A335D" w14:textId="77777777" w:rsidR="002D593B" w:rsidRPr="002D593B" w:rsidRDefault="002D593B" w:rsidP="002D593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日々の業務、お疲れ様です。</w:t>
      </w:r>
    </w:p>
    <w:p w14:paraId="26013EA5" w14:textId="77777777" w:rsidR="002D593B" w:rsidRPr="002D593B" w:rsidRDefault="002D593B" w:rsidP="002D593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さて、労働安全衛生法第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66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条及び当社の健康情報等の取扱規程に基づき、下記の</w:t>
      </w:r>
    </w:p>
    <w:p w14:paraId="18CCFAD6" w14:textId="2EFE2B5A" w:rsidR="002D593B" w:rsidRPr="002D593B" w:rsidRDefault="002D593B" w:rsidP="002D59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とおり定期健康診断を行います。全員必ず受診するようお願いいたします。</w:t>
      </w:r>
    </w:p>
    <w:p w14:paraId="67D1EDF7" w14:textId="77777777" w:rsidR="002D593B" w:rsidRPr="002D593B" w:rsidRDefault="002D593B" w:rsidP="002D59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 w:hint="eastAsia"/>
          <w:kern w:val="0"/>
          <w:sz w:val="22"/>
        </w:rPr>
      </w:pPr>
    </w:p>
    <w:p w14:paraId="0ABFB4BE" w14:textId="77777777" w:rsidR="002D593B" w:rsidRPr="002D593B" w:rsidRDefault="002D593B" w:rsidP="002D593B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記</w:t>
      </w:r>
    </w:p>
    <w:p w14:paraId="3863B37C" w14:textId="77777777" w:rsidR="002D593B" w:rsidRPr="002D593B" w:rsidRDefault="002D593B" w:rsidP="002D59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77859E0F" w14:textId="7BA30780" w:rsidR="002D593B" w:rsidRPr="002D593B" w:rsidRDefault="002D593B" w:rsidP="002D593B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【日時】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平成○○年○月○○日～○○日（○日間）××：××～××：××</w:t>
      </w:r>
    </w:p>
    <w:p w14:paraId="5C0D98C3" w14:textId="77777777" w:rsidR="002D593B" w:rsidRPr="002D593B" w:rsidRDefault="002D593B" w:rsidP="002D593B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【場所】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△△△△△△</w:t>
      </w:r>
    </w:p>
    <w:p w14:paraId="10AA5FA9" w14:textId="77777777" w:rsidR="002D593B" w:rsidRPr="002D593B" w:rsidRDefault="002D593B" w:rsidP="002D593B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【受診対象者】○○○○</w:t>
      </w:r>
    </w:p>
    <w:p w14:paraId="7324A2AB" w14:textId="2CA743B5" w:rsidR="002D593B" w:rsidRPr="002D593B" w:rsidRDefault="002D593B" w:rsidP="002D593B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MS-Gothic" w:hint="eastAsia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【健診内容】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①身長・体重、②視力・聴力、③血圧、④尿検査、⑤□□□□□□</w:t>
      </w:r>
    </w:p>
    <w:p w14:paraId="5F8176E0" w14:textId="77777777" w:rsidR="002D593B" w:rsidRPr="002D593B" w:rsidRDefault="002D593B" w:rsidP="002D593B">
      <w:pPr>
        <w:autoSpaceDE w:val="0"/>
        <w:autoSpaceDN w:val="0"/>
        <w:adjustRightInd w:val="0"/>
        <w:spacing w:beforeLines="50" w:before="180"/>
        <w:ind w:leftChars="405" w:left="85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※項目●●は労働安全衛生法上必須項目です。</w:t>
      </w:r>
    </w:p>
    <w:p w14:paraId="04BA59DA" w14:textId="30879C17" w:rsidR="002D593B" w:rsidRPr="002D593B" w:rsidRDefault="002D593B" w:rsidP="002D593B">
      <w:pPr>
        <w:autoSpaceDE w:val="0"/>
        <w:autoSpaceDN w:val="0"/>
        <w:adjustRightInd w:val="0"/>
        <w:ind w:leftChars="405" w:left="850"/>
        <w:jc w:val="left"/>
        <w:rPr>
          <w:rFonts w:ascii="ＭＳ 明朝" w:eastAsia="ＭＳ 明朝" w:hAnsi="ＭＳ 明朝" w:cs="MS-Gothic" w:hint="eastAsia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※項目●●は当社が行う健康確保対策のため必要な項目です。</w:t>
      </w:r>
    </w:p>
    <w:p w14:paraId="7C15B7F0" w14:textId="77777777" w:rsidR="002D593B" w:rsidRPr="002D593B" w:rsidRDefault="002D593B" w:rsidP="002D593B">
      <w:pPr>
        <w:autoSpaceDE w:val="0"/>
        <w:autoSpaceDN w:val="0"/>
        <w:adjustRightInd w:val="0"/>
        <w:spacing w:beforeLines="50" w:before="180" w:afterLines="50" w:after="180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【特記事項】</w:t>
      </w:r>
    </w:p>
    <w:p w14:paraId="683E77C8" w14:textId="77777777" w:rsidR="002D593B" w:rsidRPr="002D593B" w:rsidRDefault="002D593B" w:rsidP="002D593B">
      <w:pPr>
        <w:autoSpaceDE w:val="0"/>
        <w:autoSpaceDN w:val="0"/>
        <w:adjustRightInd w:val="0"/>
        <w:ind w:firstLineChars="370" w:firstLine="81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健康診断結果については、労働安全衛生法第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66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条及び当社の健康情報等の取</w:t>
      </w:r>
    </w:p>
    <w:p w14:paraId="3F862EC4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扱規程に基づき、会社側も把握・保管するものとし、必要に応じて再検査の指</w:t>
      </w:r>
    </w:p>
    <w:p w14:paraId="19BCD964" w14:textId="06216032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示や、業務遂行の可否の聴取、判断に使用する場合があります。</w:t>
      </w:r>
    </w:p>
    <w:p w14:paraId="49741CA7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 w:hint="eastAsia"/>
          <w:kern w:val="0"/>
          <w:sz w:val="22"/>
        </w:rPr>
      </w:pPr>
    </w:p>
    <w:p w14:paraId="7CEC900A" w14:textId="77777777" w:rsidR="002D593B" w:rsidRPr="002D593B" w:rsidRDefault="002D593B" w:rsidP="002D593B">
      <w:pPr>
        <w:autoSpaceDE w:val="0"/>
        <w:autoSpaceDN w:val="0"/>
        <w:adjustRightInd w:val="0"/>
        <w:ind w:firstLineChars="370" w:firstLine="81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なお、健康診断結果は、当社の健康情報等の取扱規程に準じて適正に取り扱</w:t>
      </w:r>
    </w:p>
    <w:p w14:paraId="1A5ED11D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proofErr w:type="gramStart"/>
      <w:r w:rsidRPr="002D593B">
        <w:rPr>
          <w:rFonts w:ascii="ＭＳ 明朝" w:eastAsia="ＭＳ 明朝" w:hAnsi="ＭＳ 明朝" w:cs="MS-Gothic" w:hint="eastAsia"/>
          <w:kern w:val="0"/>
          <w:sz w:val="22"/>
        </w:rPr>
        <w:t>うと</w:t>
      </w:r>
      <w:proofErr w:type="gramEnd"/>
      <w:r w:rsidRPr="002D593B">
        <w:rPr>
          <w:rFonts w:ascii="ＭＳ 明朝" w:eastAsia="ＭＳ 明朝" w:hAnsi="ＭＳ 明朝" w:cs="MS-Gothic" w:hint="eastAsia"/>
          <w:kern w:val="0"/>
          <w:sz w:val="22"/>
        </w:rPr>
        <w:t>ともに、目的外には利用しません。</w:t>
      </w:r>
    </w:p>
    <w:p w14:paraId="4288F437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健康診断は●●健康保険組合と共同で実施し、健康診断結果は当社で保管し</w:t>
      </w:r>
    </w:p>
    <w:p w14:paraId="1B0DC20B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健康管理に活用するとともに、保健事業の一環で●●健康保険組合と共同で利</w:t>
      </w:r>
    </w:p>
    <w:p w14:paraId="79D9CE39" w14:textId="77777777" w:rsidR="002D593B" w:rsidRPr="002D593B" w:rsidRDefault="002D593B" w:rsidP="002D593B">
      <w:pPr>
        <w:autoSpaceDE w:val="0"/>
        <w:autoSpaceDN w:val="0"/>
        <w:adjustRightInd w:val="0"/>
        <w:ind w:firstLineChars="270" w:firstLine="594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用します。</w:t>
      </w:r>
    </w:p>
    <w:p w14:paraId="33C963AF" w14:textId="77777777" w:rsidR="002D593B" w:rsidRPr="002D593B" w:rsidRDefault="002D593B" w:rsidP="002D593B">
      <w:pPr>
        <w:autoSpaceDE w:val="0"/>
        <w:autoSpaceDN w:val="0"/>
        <w:adjustRightInd w:val="0"/>
        <w:ind w:firstLineChars="405" w:firstLine="891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・共同利用する項目：△△△</w:t>
      </w:r>
    </w:p>
    <w:p w14:paraId="5001F788" w14:textId="77777777" w:rsidR="002D593B" w:rsidRPr="002D593B" w:rsidRDefault="002D593B" w:rsidP="002D593B">
      <w:pPr>
        <w:autoSpaceDE w:val="0"/>
        <w:autoSpaceDN w:val="0"/>
        <w:adjustRightInd w:val="0"/>
        <w:ind w:firstLineChars="405" w:firstLine="891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・共同して利用する者の範囲：×××</w:t>
      </w:r>
    </w:p>
    <w:p w14:paraId="7681F6C4" w14:textId="77777777" w:rsidR="002D593B" w:rsidRPr="002D593B" w:rsidRDefault="002D593B" w:rsidP="002D593B">
      <w:pPr>
        <w:autoSpaceDE w:val="0"/>
        <w:autoSpaceDN w:val="0"/>
        <w:adjustRightInd w:val="0"/>
        <w:ind w:firstLineChars="405" w:firstLine="891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・利用目的：■■■■</w:t>
      </w:r>
    </w:p>
    <w:p w14:paraId="72E4BFA7" w14:textId="77777777" w:rsidR="002D593B" w:rsidRPr="002D593B" w:rsidRDefault="002D593B" w:rsidP="002D593B">
      <w:pPr>
        <w:autoSpaceDE w:val="0"/>
        <w:autoSpaceDN w:val="0"/>
        <w:adjustRightInd w:val="0"/>
        <w:ind w:firstLineChars="405" w:firstLine="891"/>
        <w:jc w:val="lef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・管理責任者の氏名：●●●●</w:t>
      </w:r>
    </w:p>
    <w:p w14:paraId="78A465E1" w14:textId="55E55DA0" w:rsidR="002D593B" w:rsidRPr="002D593B" w:rsidRDefault="002D593B" w:rsidP="002D593B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5B45AAC0" w14:textId="3EE6ED76" w:rsidR="002D593B" w:rsidRPr="002D593B" w:rsidRDefault="002D593B" w:rsidP="002D593B">
      <w:pPr>
        <w:autoSpaceDE w:val="0"/>
        <w:autoSpaceDN w:val="0"/>
        <w:adjustRightInd w:val="0"/>
        <w:spacing w:beforeLines="50" w:before="180"/>
        <w:jc w:val="left"/>
        <w:rPr>
          <w:rFonts w:ascii="ＭＳ 明朝" w:eastAsia="ＭＳ 明朝" w:hAnsi="ＭＳ 明朝" w:cs="MS-Gothic" w:hint="eastAsia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【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問合せ窓口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】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○〇〇〇</w:t>
      </w:r>
    </w:p>
    <w:p w14:paraId="4C994CA6" w14:textId="47B7FE52" w:rsidR="002D593B" w:rsidRPr="002D593B" w:rsidRDefault="002D593B" w:rsidP="002D593B">
      <w:pPr>
        <w:autoSpaceDE w:val="0"/>
        <w:autoSpaceDN w:val="0"/>
        <w:adjustRightInd w:val="0"/>
        <w:spacing w:after="100" w:afterAutospacing="1"/>
        <w:jc w:val="righ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以上</w:t>
      </w:r>
    </w:p>
    <w:p w14:paraId="301E5432" w14:textId="77777777" w:rsidR="002D593B" w:rsidRPr="002D593B" w:rsidRDefault="002D593B" w:rsidP="002D593B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○○○○年○月○日</w:t>
      </w:r>
    </w:p>
    <w:p w14:paraId="1690DE7B" w14:textId="77777777" w:rsidR="002D593B" w:rsidRPr="002D593B" w:rsidRDefault="002D593B" w:rsidP="002D593B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○○営業所</w:t>
      </w:r>
    </w:p>
    <w:p w14:paraId="6811FFA2" w14:textId="2E6B565F" w:rsidR="008927AA" w:rsidRPr="002D593B" w:rsidRDefault="002D593B" w:rsidP="002D593B">
      <w:pPr>
        <w:jc w:val="right"/>
        <w:rPr>
          <w:rFonts w:ascii="ＭＳ 明朝" w:eastAsia="ＭＳ 明朝" w:hAnsi="ＭＳ 明朝"/>
          <w:sz w:val="22"/>
        </w:rPr>
      </w:pPr>
      <w:r w:rsidRPr="002D593B">
        <w:rPr>
          <w:rFonts w:ascii="ＭＳ 明朝" w:eastAsia="ＭＳ 明朝" w:hAnsi="ＭＳ 明朝" w:cs="MS-Gothic" w:hint="eastAsia"/>
          <w:kern w:val="0"/>
          <w:sz w:val="22"/>
        </w:rPr>
        <w:t>所長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 xml:space="preserve">　　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○○</w:t>
      </w:r>
      <w:r w:rsidRPr="002D593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2D593B">
        <w:rPr>
          <w:rFonts w:ascii="ＭＳ 明朝" w:eastAsia="ＭＳ 明朝" w:hAnsi="ＭＳ 明朝" w:cs="MS-Gothic" w:hint="eastAsia"/>
          <w:kern w:val="0"/>
          <w:sz w:val="22"/>
        </w:rPr>
        <w:t>○○</w:t>
      </w:r>
    </w:p>
    <w:sectPr w:rsidR="008927AA" w:rsidRPr="002D593B" w:rsidSect="002D593B">
      <w:pgSz w:w="11906" w:h="16838"/>
      <w:pgMar w:top="907" w:right="1701" w:bottom="907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3B"/>
    <w:rsid w:val="0024527E"/>
    <w:rsid w:val="002D593B"/>
    <w:rsid w:val="008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16A2C"/>
  <w15:chartTrackingRefBased/>
  <w15:docId w15:val="{93375D8D-29C0-4586-BA33-4207F62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</dc:creator>
  <cp:keywords/>
  <dc:description/>
  <cp:lastModifiedBy>川崎</cp:lastModifiedBy>
  <cp:revision>1</cp:revision>
  <dcterms:created xsi:type="dcterms:W3CDTF">2022-05-17T07:21:00Z</dcterms:created>
  <dcterms:modified xsi:type="dcterms:W3CDTF">2022-05-17T07:32:00Z</dcterms:modified>
</cp:coreProperties>
</file>